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3"/>
        <w:gridCol w:w="5892"/>
      </w:tblGrid>
      <w:tr>
        <w:tc>
          <w:tcPr>
            <w:tcW w:w="3113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</w:p>
        </w:tc>
        <w:tc>
          <w:tcPr>
            <w:tcW w:w="5892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«Виват, баян»</w:t>
            </w:r>
          </w:p>
        </w:tc>
      </w:tr>
      <w:tr>
        <w:tc>
          <w:tcPr>
            <w:tcW w:w="3113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Срок реализации проекта</w:t>
            </w:r>
          </w:p>
        </w:tc>
        <w:tc>
          <w:tcPr>
            <w:tcW w:w="5892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декабрь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>
        <w:tc>
          <w:tcPr>
            <w:tcW w:w="3113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Организация-заявитель, предлагающая проект</w:t>
            </w:r>
          </w:p>
        </w:tc>
        <w:tc>
          <w:tcPr>
            <w:tcW w:w="5892" w:type="dxa"/>
          </w:tcPr>
          <w:p>
            <w:pPr>
              <w:tabs>
                <w:tab w:val="left" w:pos="14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образования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Чашникская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</w:tr>
      <w:tr>
        <w:tc>
          <w:tcPr>
            <w:tcW w:w="3113" w:type="dxa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589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Цели проекта: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 – технической базы баянного отделения школы искусств, приобщение учащихся к лучшим традициям современного исполнительского искусства путем вовлечения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коллективное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музицирование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Задачи: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приобретение готово–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выборных баянов для сольных выступлений учащихся и создания детского оркестра народных инструментов;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поддержка детей из малообеспеченных, многодетных семей, детей – сирот в получении инструментов (баянов) для домашних занятий;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популяризация баянной музыки, подготовка концертных программ высокого исполнительского уровня;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концертов баянистов – солистов, детского оркестра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народных инструментов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медико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учреждениях города;</w:t>
            </w:r>
          </w:p>
          <w:p>
            <w:pPr>
              <w:tabs>
                <w:tab w:val="left" w:pos="2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повышение престижа музыкального образования</w:t>
            </w:r>
          </w:p>
        </w:tc>
      </w:tr>
      <w:tr>
        <w:tc>
          <w:tcPr>
            <w:tcW w:w="3113" w:type="dxa"/>
          </w:tcPr>
          <w:p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Целевая группа</w:t>
            </w:r>
          </w:p>
        </w:tc>
        <w:tc>
          <w:tcPr>
            <w:tcW w:w="5892" w:type="dxa"/>
          </w:tcPr>
          <w:p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чащиеся баянного отделения школы искусств, дети и молодежь города, родители учащихся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(44 человека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учащиеся и учителя баянного отделения ГУО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Чашникская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ДШИ»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>
        <w:tc>
          <w:tcPr>
            <w:tcW w:w="3113" w:type="dxa"/>
          </w:tcPr>
          <w:p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Краткое описание мероприятий в рамках проекта</w:t>
            </w:r>
          </w:p>
        </w:tc>
        <w:tc>
          <w:tcPr>
            <w:tcW w:w="589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риобретение новых инструментов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аян ученический "Тула"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kern w:val="3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Hohner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NOVA III 96 B-System A4272</w:t>
            </w:r>
          </w:p>
        </w:tc>
      </w:tr>
      <w:tr>
        <w:tc>
          <w:tcPr>
            <w:tcW w:w="3113" w:type="dxa"/>
          </w:tcPr>
          <w:p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Общий объем финансирования</w:t>
            </w:r>
          </w:p>
        </w:tc>
        <w:tc>
          <w:tcPr>
            <w:tcW w:w="5892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6 396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долл.США</w:t>
            </w:r>
            <w:proofErr w:type="spellEnd"/>
          </w:p>
        </w:tc>
      </w:tr>
      <w:tr>
        <w:tc>
          <w:tcPr>
            <w:tcW w:w="3113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589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Витебская обл.,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ашники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пл.Свободы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д.3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8  02133 61971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тел./факс 8 02133 60781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dschi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>
        <w:tc>
          <w:tcPr>
            <w:tcW w:w="3113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Контактное лицо</w:t>
            </w:r>
          </w:p>
        </w:tc>
        <w:tc>
          <w:tcPr>
            <w:tcW w:w="5892" w:type="dxa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Будко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Владимировна</w:t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тел./факс 8 02133 60781,</w:t>
            </w:r>
          </w:p>
          <w:p>
            <w:pPr>
              <w:pStyle w:val="20"/>
              <w:shd w:val="clear" w:color="auto" w:fill="auto"/>
              <w:tabs>
                <w:tab w:val="left" w:pos="512"/>
              </w:tabs>
              <w:spacing w:before="0" w:after="0" w:line="370" w:lineRule="exact"/>
              <w:rPr>
                <w:bCs/>
              </w:rPr>
            </w:pPr>
            <w:r>
              <w:rPr>
                <w:color w:val="323E48"/>
              </w:rPr>
              <w:t>+ 375 29 897 82 41</w:t>
            </w:r>
          </w:p>
        </w:tc>
      </w:tr>
    </w:tbl>
    <w:p>
      <w:pPr>
        <w:spacing w:after="0" w:line="240" w:lineRule="auto"/>
        <w:rPr>
          <w:color w:val="444444"/>
          <w:sz w:val="25"/>
          <w:szCs w:val="25"/>
          <w:shd w:val="clear" w:color="auto" w:fill="FFFFFF"/>
        </w:rPr>
      </w:pPr>
    </w:p>
    <w:sectPr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14E67"/>
    <w:multiLevelType w:val="hybridMultilevel"/>
    <w:tmpl w:val="041C1A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9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5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7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6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0EACC-B01C-443A-AE9F-4DA03867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2022-12-02T07:31:00Z</cp:lastPrinted>
  <dcterms:created xsi:type="dcterms:W3CDTF">2022-12-02T06:57:00Z</dcterms:created>
  <dcterms:modified xsi:type="dcterms:W3CDTF">2022-12-02T08:26:00Z</dcterms:modified>
</cp:coreProperties>
</file>